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4225EF1E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D83E70">
        <w:rPr>
          <w:color w:val="000000"/>
          <w:lang w:eastAsia="ar-SA"/>
        </w:rPr>
        <w:t>96</w:t>
      </w:r>
      <w:r w:rsidR="00E553D3">
        <w:rPr>
          <w:color w:val="000000"/>
          <w:lang w:eastAsia="ar-SA"/>
        </w:rPr>
        <w:t>9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32AA31A9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262605">
        <w:rPr>
          <w:color w:val="000000"/>
          <w:lang w:eastAsia="ar-SA"/>
        </w:rPr>
        <w:t>86MS0047-01-2025-005458-60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6654FED0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4C1B8A">
        <w:t>Комфортный Дом</w:t>
      </w:r>
      <w:r w:rsidR="00F964E3">
        <w:t xml:space="preserve">» </w:t>
      </w:r>
      <w:r w:rsidR="004C1B8A">
        <w:t>Айб Виктора Сергеевича</w:t>
      </w:r>
      <w:r w:rsidR="00084205">
        <w:t>,</w:t>
      </w:r>
      <w:r w:rsidR="003A07A9">
        <w:t xml:space="preserve"> </w:t>
      </w:r>
      <w:r w:rsidR="009F53BF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885B80">
        <w:t>уроженца</w:t>
      </w:r>
      <w:r w:rsidR="00F964E3">
        <w:t xml:space="preserve"> </w:t>
      </w:r>
      <w:r w:rsidR="009F53BF">
        <w:t>…</w:t>
      </w:r>
      <w:r>
        <w:t xml:space="preserve">, </w:t>
      </w:r>
      <w:r w:rsidRPr="00124BCC">
        <w:t>проживающ</w:t>
      </w:r>
      <w:r>
        <w:t>е</w:t>
      </w:r>
      <w:r w:rsidR="00885B80">
        <w:t>го</w:t>
      </w:r>
      <w:r w:rsidRPr="00124BCC">
        <w:t xml:space="preserve"> по адресу: </w:t>
      </w:r>
      <w:r w:rsidR="009F53BF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9F53BF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414813C1">
      <w:pPr>
        <w:pStyle w:val="BodyText3"/>
        <w:ind w:right="-284" w:firstLine="540"/>
        <w:rPr>
          <w:sz w:val="24"/>
        </w:rPr>
      </w:pPr>
      <w:r>
        <w:rPr>
          <w:sz w:val="24"/>
        </w:rPr>
        <w:t>2</w:t>
      </w:r>
      <w:r w:rsidR="00703096">
        <w:rPr>
          <w:sz w:val="24"/>
        </w:rPr>
        <w:t>6</w:t>
      </w:r>
      <w:r w:rsidR="00F964E3">
        <w:rPr>
          <w:sz w:val="24"/>
        </w:rPr>
        <w:t>.</w:t>
      </w:r>
      <w:r>
        <w:rPr>
          <w:sz w:val="24"/>
        </w:rPr>
        <w:t>0</w:t>
      </w:r>
      <w:r w:rsidR="00703096">
        <w:rPr>
          <w:sz w:val="24"/>
        </w:rPr>
        <w:t>4</w:t>
      </w:r>
      <w:r w:rsidR="0048327C">
        <w:rPr>
          <w:sz w:val="24"/>
        </w:rPr>
        <w:t>.202</w:t>
      </w:r>
      <w:r>
        <w:rPr>
          <w:sz w:val="24"/>
        </w:rPr>
        <w:t>5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4C1B8A">
        <w:t>ООО «Комфортный Дом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</w:t>
      </w:r>
      <w:r w:rsidR="004C1B8A">
        <w:rPr>
          <w:sz w:val="24"/>
        </w:rPr>
        <w:t>9</w:t>
      </w:r>
      <w:r w:rsidR="00BD3EF1">
        <w:rPr>
          <w:sz w:val="24"/>
        </w:rPr>
        <w:t xml:space="preserve">, </w:t>
      </w:r>
      <w:r w:rsidR="004C1B8A">
        <w:rPr>
          <w:sz w:val="24"/>
        </w:rPr>
        <w:t>стр. 11, пом. 1007</w:t>
      </w:r>
      <w:r w:rsidRPr="002D3D7F" w:rsidR="0048327C">
        <w:rPr>
          <w:sz w:val="24"/>
        </w:rPr>
        <w:t xml:space="preserve">) </w:t>
      </w:r>
      <w:r w:rsidR="004C1B8A">
        <w:rPr>
          <w:sz w:val="24"/>
        </w:rPr>
        <w:t xml:space="preserve">Айб В.С. не представил </w:t>
      </w:r>
      <w:r w:rsidRPr="00D5494A" w:rsidR="00E835A5">
        <w:rPr>
          <w:sz w:val="24"/>
        </w:rPr>
        <w:t xml:space="preserve">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</w:t>
      </w:r>
      <w:r w:rsidR="004C1B8A">
        <w:rPr>
          <w:sz w:val="24"/>
        </w:rPr>
        <w:t>ю</w:t>
      </w:r>
      <w:r w:rsidRPr="000457F2">
        <w:rPr>
          <w:sz w:val="24"/>
        </w:rPr>
        <w:t xml:space="preserve"> по НДС за </w:t>
      </w:r>
      <w:r w:rsidR="00703096">
        <w:rPr>
          <w:sz w:val="24"/>
        </w:rPr>
        <w:t>1</w:t>
      </w:r>
      <w:r w:rsidRPr="000457F2">
        <w:rPr>
          <w:sz w:val="24"/>
        </w:rPr>
        <w:t xml:space="preserve"> квартал 202</w:t>
      </w:r>
      <w:r w:rsidR="00703096">
        <w:rPr>
          <w:sz w:val="24"/>
        </w:rPr>
        <w:t>5</w:t>
      </w:r>
      <w:r w:rsidRPr="000457F2">
        <w:rPr>
          <w:sz w:val="24"/>
        </w:rPr>
        <w:t xml:space="preserve"> года, срок предоставления не позднее </w:t>
      </w:r>
      <w:r w:rsidR="00703096">
        <w:rPr>
          <w:sz w:val="24"/>
        </w:rPr>
        <w:t>25</w:t>
      </w:r>
      <w:r w:rsidRPr="000457F2">
        <w:rPr>
          <w:sz w:val="24"/>
        </w:rPr>
        <w:t>.</w:t>
      </w:r>
      <w:r w:rsidR="00BD3EF1">
        <w:rPr>
          <w:sz w:val="24"/>
        </w:rPr>
        <w:t>0</w:t>
      </w:r>
      <w:r w:rsidR="00703096">
        <w:rPr>
          <w:sz w:val="24"/>
        </w:rPr>
        <w:t>4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19D5BAD0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4C1B8A">
        <w:t>Айб В.С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извещал</w:t>
      </w:r>
      <w:r w:rsidR="00DC3165">
        <w:t>с</w:t>
      </w:r>
      <w:r w:rsidR="00885B80">
        <w:t>я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2CC0616E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9047EC">
        <w:t>3</w:t>
      </w:r>
      <w:r w:rsidR="00DC3165">
        <w:t>00</w:t>
      </w:r>
      <w:r w:rsidR="00703096">
        <w:t>2293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9047EC">
        <w:t>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751D3F5A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9047EC" w:rsidR="009047EC">
        <w:t>справку, согласно которой деклараци</w:t>
      </w:r>
      <w:r w:rsidR="009047EC">
        <w:t>я</w:t>
      </w:r>
      <w:r w:rsidRPr="009047EC" w:rsidR="009047EC">
        <w:t xml:space="preserve"> по НДС за </w:t>
      </w:r>
      <w:r w:rsidR="00703096">
        <w:t>1</w:t>
      </w:r>
      <w:r w:rsidRPr="009047EC" w:rsidR="009047EC">
        <w:t xml:space="preserve"> квартал 202</w:t>
      </w:r>
      <w:r w:rsidR="00703096">
        <w:t>5</w:t>
      </w:r>
      <w:r w:rsidRPr="009047EC" w:rsidR="009047EC">
        <w:t xml:space="preserve"> года не предоставлена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 w:rsidRPr="00DC3165">
        <w:t>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 w:rsidRPr="000457F2">
        <w:t>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</w:t>
      </w:r>
      <w:r w:rsidRPr="000457F2">
        <w:rPr>
          <w:color w:val="000000"/>
          <w:shd w:val="clear" w:color="auto" w:fill="FFFFFF"/>
        </w:rPr>
        <w:t>оговым периодом, если иное не предусмотрено настоящей главой.</w:t>
      </w:r>
    </w:p>
    <w:p w:rsidR="000457F2" w:rsidRPr="000457F2" w:rsidP="000457F2" w14:paraId="0791404B" w14:textId="030A761D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9047EC">
        <w:t>я</w:t>
      </w:r>
      <w:r w:rsidRPr="000457F2">
        <w:t xml:space="preserve"> по НДС за </w:t>
      </w:r>
      <w:r w:rsidR="00703096">
        <w:t>1</w:t>
      </w:r>
      <w:r w:rsidRPr="000457F2">
        <w:t xml:space="preserve"> квартал 202</w:t>
      </w:r>
      <w:r w:rsidR="00703096">
        <w:t>5</w:t>
      </w:r>
      <w:r w:rsidRPr="000457F2">
        <w:t xml:space="preserve"> года </w:t>
      </w:r>
      <w:r w:rsidR="009047EC">
        <w:t>Айб В.С</w:t>
      </w:r>
      <w:r w:rsidR="0048327C">
        <w:t>.</w:t>
      </w:r>
      <w:r w:rsidR="001E2E98">
        <w:rPr>
          <w:color w:val="7030A0"/>
        </w:rPr>
        <w:t xml:space="preserve"> </w:t>
      </w:r>
      <w:r w:rsidR="009047EC">
        <w:rPr>
          <w:color w:val="7030A0"/>
        </w:rPr>
        <w:t xml:space="preserve">не </w:t>
      </w:r>
      <w:r w:rsidRPr="000457F2">
        <w:t>представлена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</w:t>
      </w:r>
      <w:r w:rsidRPr="000457F2"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</w:t>
      </w:r>
      <w:r w:rsidRPr="000457F2">
        <w:t>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</w:t>
      </w:r>
      <w:r w:rsidRPr="000457F2">
        <w:t>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85B80">
        <w:t>го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>административную ответственность обстоятельств, предусмотренных ст.ст. 4.2, 4.3</w:t>
      </w:r>
      <w:r w:rsidRPr="000457F2">
        <w:t xml:space="preserve">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885B80" w:rsidP="000457F2" w14:paraId="45F87DEA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</w:t>
      </w:r>
    </w:p>
    <w:p w:rsidR="009047EC" w:rsidP="000457F2" w14:paraId="1A4E7208" w14:textId="77777777">
      <w:pPr>
        <w:widowControl w:val="0"/>
        <w:ind w:left="2832" w:right="-284" w:firstLine="708"/>
        <w:rPr>
          <w:noProof/>
        </w:rPr>
      </w:pPr>
    </w:p>
    <w:p w:rsidR="000457F2" w:rsidRPr="000457F2" w:rsidP="000457F2" w14:paraId="5C84A12E" w14:textId="33A9F5FB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О </w:t>
      </w:r>
      <w:r w:rsidRPr="000457F2">
        <w:rPr>
          <w:noProof/>
        </w:rPr>
        <w:t xml:space="preserve">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130B4D87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«Комфортный Дом» Айб Виктора Сергеевича</w:t>
      </w:r>
      <w:r w:rsidRPr="0015126C">
        <w:t xml:space="preserve"> </w:t>
      </w:r>
      <w:r w:rsidRPr="0015126C" w:rsidR="00FD47DC">
        <w:t>признать виновн</w:t>
      </w:r>
      <w:r w:rsidR="00885B80"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</w:t>
      </w:r>
      <w:r w:rsidRPr="0015126C">
        <w:t>ние может быть обжаловано в течение 10 дней с даты вручения 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12B65460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 xml:space="preserve">Мировой судья                                                               </w:t>
      </w:r>
      <w:r w:rsidRPr="0015126C">
        <w:t xml:space="preserve">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03BFFBE5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703096">
        <w:t>969</w:t>
      </w:r>
      <w:r w:rsidRPr="0015126C">
        <w:t>-21</w:t>
      </w:r>
      <w:r w:rsidR="0048327C">
        <w:t>0</w:t>
      </w:r>
      <w:r w:rsidR="00DC3165">
        <w:t>7/</w:t>
      </w:r>
      <w:r w:rsidRPr="0015126C">
        <w:t>2025 мирового судьи судебного участка</w:t>
      </w:r>
      <w:r w:rsidRPr="0015126C">
        <w:t xml:space="preserve">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3B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9599E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605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1B8A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E721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05D7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4352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03096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0851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44F4B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47EC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9F53BF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1CCE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2DBE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E70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677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53D3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